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rFonts w:hint="default"/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</w:r>
      <w:r>
        <w:rPr>
          <w:sz w:val="24"/>
          <w:szCs w:val="24"/>
        </w:rPr>
        <w:t>S1-22</w:t>
      </w:r>
      <w:r>
        <w:rPr>
          <w:rFonts w:hint="default"/>
          <w:sz w:val="24"/>
          <w:szCs w:val="24"/>
          <w:lang w:val="en-US"/>
        </w:rPr>
        <w:t>0011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Style w:val="22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5G enabling naked eye holography service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  <w:bookmarkStart w:id="7" w:name="_GoBack"/>
      <w:bookmarkEnd w:id="7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bookmarkStart w:id="0" w:name="OLE_LINK6"/>
      <w:r>
        <w:rPr>
          <w:rFonts w:hint="default"/>
          <w:i w:val="0"/>
          <w:iCs/>
          <w:lang w:val="en-US"/>
        </w:rPr>
        <w:t>Study on 5G enabling naked eye holography service</w:t>
      </w:r>
      <w:bookmarkEnd w:id="0"/>
      <w:r>
        <w:rPr>
          <w:rFonts w:hint="default"/>
          <w:i w:val="0"/>
          <w:iCs/>
          <w:lang w:val="en-US"/>
        </w:rP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FS_NEHS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19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 xml:space="preserve">This work item is a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1101" w:type="dxa"/>
            <w:vAlign w:val="top"/>
          </w:tcPr>
          <w:p>
            <w:pPr>
              <w:pStyle w:val="26"/>
            </w:pPr>
            <w:r>
              <w:t>N/A</w:t>
            </w:r>
          </w:p>
        </w:tc>
        <w:tc>
          <w:tcPr>
            <w:tcW w:w="6010" w:type="dxa"/>
            <w:vAlign w:val="top"/>
          </w:tcPr>
          <w:p>
            <w:pPr>
              <w:pStyle w:val="26"/>
            </w:pPr>
            <w:r>
              <w:t>N/A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</w:rPr>
              <w:t>900027</w:t>
            </w:r>
          </w:p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  <w:r>
              <w:t>Study on supporting tactile and multi-modality communication services</w:t>
            </w:r>
          </w:p>
        </w:tc>
        <w:tc>
          <w:tcPr>
            <w:tcW w:w="5099" w:type="dxa"/>
          </w:tcPr>
          <w:p>
            <w:pPr>
              <w:pStyle w:val="61"/>
            </w:pPr>
            <w:r>
              <w:rPr>
                <w:i w:val="0"/>
                <w:iCs/>
              </w:rPr>
              <w:t>This study</w:t>
            </w:r>
            <w:r>
              <w:rPr>
                <w:rFonts w:hint="default"/>
                <w:i w:val="0"/>
                <w:iCs/>
                <w:lang w:val="en-US"/>
              </w:rPr>
              <w:t xml:space="preserve"> contains </w:t>
            </w:r>
            <w:r>
              <w:rPr>
                <w:i w:val="0"/>
                <w:iCs/>
              </w:rPr>
              <w:t>use cases and potential requirements</w:t>
            </w:r>
            <w:r>
              <w:rPr>
                <w:rFonts w:hint="default"/>
                <w:i w:val="0"/>
                <w:iCs/>
                <w:lang w:val="en-US"/>
              </w:rPr>
              <w:t xml:space="preserve"> for </w:t>
            </w:r>
            <w:r>
              <w:rPr>
                <w:i w:val="0"/>
                <w:iCs/>
              </w:rPr>
              <w:t>tactile and multi-modality interactions</w:t>
            </w:r>
            <w:r>
              <w:rPr>
                <w:rFonts w:hint="default"/>
                <w:i w:val="0"/>
                <w:iCs/>
                <w:lang w:val="en-US"/>
              </w:rPr>
              <w:t>, which  may be relevant to this study.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Holography </w:t>
      </w:r>
      <w:bookmarkStart w:id="1" w:name="OLE_LINK5"/>
      <w:r>
        <w:rPr>
          <w:rFonts w:hint="default"/>
          <w:lang w:val="en-US"/>
        </w:rPr>
        <w:t xml:space="preserve">technology </w:t>
      </w:r>
      <w:bookmarkEnd w:id="1"/>
      <w:r>
        <w:rPr>
          <w:rFonts w:hint="default"/>
          <w:lang w:val="en-US"/>
        </w:rPr>
        <w:t xml:space="preserve">has evolved for many years and been divided into three stages: 2D </w:t>
      </w:r>
      <w:bookmarkStart w:id="2" w:name="OLE_LINK4"/>
      <w:r>
        <w:rPr>
          <w:rFonts w:hint="eastAsia"/>
        </w:rPr>
        <w:t>holography</w:t>
      </w:r>
      <w:bookmarkEnd w:id="2"/>
      <w:r>
        <w:rPr>
          <w:rFonts w:hint="default"/>
          <w:lang w:val="en-US"/>
        </w:rPr>
        <w:t xml:space="preserve">, 3D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and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. </w:t>
      </w:r>
      <w:r>
        <w:rPr>
          <w:rFonts w:hint="eastAsia"/>
        </w:rPr>
        <w:t xml:space="preserve">2D holography is mostly based on multiple video </w:t>
      </w:r>
      <w:r>
        <w:rPr>
          <w:rFonts w:hint="default"/>
          <w:lang w:val="en-US"/>
        </w:rPr>
        <w:t>streams</w:t>
      </w:r>
      <w:r>
        <w:rPr>
          <w:rFonts w:hint="eastAsia"/>
        </w:rPr>
        <w:t>, without special display technology and data format.</w:t>
      </w:r>
      <w:r>
        <w:rPr>
          <w:rFonts w:hint="default"/>
          <w:lang w:val="en-US"/>
        </w:rPr>
        <w:t xml:space="preserve"> While ideal </w:t>
      </w:r>
      <w:r>
        <w:rPr>
          <w:rFonts w:hint="eastAsia"/>
        </w:rPr>
        <w:t>holography</w:t>
      </w:r>
      <w:r>
        <w:rPr>
          <w:rFonts w:hint="default"/>
          <w:lang w:val="en-US"/>
        </w:rPr>
        <w:t xml:space="preserve"> technology is still in study and need to be evolved in the future.</w:t>
      </w:r>
    </w:p>
    <w:p>
      <w:pPr>
        <w:rPr>
          <w:rFonts w:hint="eastAsia"/>
        </w:rPr>
      </w:pPr>
      <w:r>
        <w:rPr>
          <w:rFonts w:hint="eastAsia"/>
        </w:rPr>
        <w:t>With the high rate of advances in network</w:t>
      </w:r>
      <w:r>
        <w:rPr>
          <w:rFonts w:hint="default"/>
          <w:lang w:val="en-US"/>
        </w:rPr>
        <w:t xml:space="preserve"> and technology</w:t>
      </w:r>
      <w:r>
        <w:rPr>
          <w:rFonts w:hint="eastAsia"/>
        </w:rPr>
        <w:t>,</w:t>
      </w:r>
      <w:r>
        <w:rPr>
          <w:rFonts w:hint="default"/>
          <w:lang w:val="en-US"/>
        </w:rPr>
        <w:t xml:space="preserve"> e.g.</w:t>
      </w:r>
      <w:r>
        <w:rPr>
          <w:rFonts w:hint="eastAsia"/>
        </w:rPr>
        <w:t xml:space="preserve"> high-resolution rending, ob</w:t>
      </w:r>
      <w:r>
        <w:rPr>
          <w:rFonts w:hint="default"/>
          <w:lang w:val="en-US"/>
        </w:rPr>
        <w:t>j</w:t>
      </w:r>
      <w:r>
        <w:rPr>
          <w:rFonts w:hint="eastAsia"/>
        </w:rPr>
        <w:t>ect capture</w:t>
      </w:r>
      <w:r>
        <w:rPr>
          <w:rFonts w:hint="default"/>
          <w:lang w:val="en-US"/>
        </w:rPr>
        <w:t>/display</w:t>
      </w:r>
      <w:r>
        <w:rPr>
          <w:rFonts w:hint="eastAsia"/>
        </w:rPr>
        <w:t xml:space="preserve"> technology</w:t>
      </w:r>
      <w:r>
        <w:rPr>
          <w:rFonts w:hint="default"/>
          <w:lang w:val="en-US"/>
        </w:rPr>
        <w:t>,  d</w:t>
      </w:r>
      <w:r>
        <w:rPr>
          <w:rFonts w:hint="eastAsia"/>
        </w:rPr>
        <w:t>evices will be able to di</w:t>
      </w:r>
      <w:r>
        <w:rPr>
          <w:rFonts w:hint="default"/>
          <w:lang w:val="en-US"/>
        </w:rPr>
        <w:t>s</w:t>
      </w:r>
      <w:r>
        <w:rPr>
          <w:rFonts w:hint="eastAsia"/>
        </w:rPr>
        <w:t>play 3D hologram directly, without wearing HMD</w:t>
      </w:r>
      <w:r>
        <w:rPr>
          <w:rFonts w:hint="default"/>
          <w:lang w:val="en-US"/>
        </w:rPr>
        <w:t>(</w:t>
      </w:r>
      <w:r>
        <w:rPr>
          <w:rFonts w:hint="eastAsia"/>
        </w:rPr>
        <w:t>Helmet-Mounted Displays</w:t>
      </w:r>
      <w:r>
        <w:rPr>
          <w:rFonts w:hint="default"/>
          <w:lang w:val="en-US"/>
        </w:rPr>
        <w:t>)</w:t>
      </w:r>
      <w:r>
        <w:rPr>
          <w:rFonts w:hint="eastAsia"/>
        </w:rPr>
        <w:t xml:space="preserve"> equipment to view contents. </w:t>
      </w:r>
    </w:p>
    <w:p>
      <w:pPr>
        <w:spacing w:after="120" w:afterLines="50"/>
        <w:rPr>
          <w:rFonts w:hint="default"/>
          <w:lang w:val="en-US"/>
        </w:rPr>
      </w:pPr>
      <w:r>
        <w:rPr>
          <w:rFonts w:hint="default"/>
          <w:lang w:val="en-US"/>
        </w:rPr>
        <w:t>H</w:t>
      </w:r>
      <w:r>
        <w:rPr>
          <w:rFonts w:hint="eastAsia"/>
        </w:rPr>
        <w:t>olography is next generation technology to bring new visual experience and interactive method.</w:t>
      </w:r>
      <w:r>
        <w:rPr>
          <w:rFonts w:hint="default"/>
          <w:lang w:val="en-US"/>
        </w:rPr>
        <w:t xml:space="preserve"> In the future, </w:t>
      </w:r>
      <w:bookmarkStart w:id="3" w:name="OLE_LINK1"/>
      <w:r>
        <w:rPr>
          <w:rFonts w:hint="default"/>
          <w:lang w:val="en-US"/>
        </w:rPr>
        <w:t>holography service</w:t>
      </w:r>
      <w:bookmarkEnd w:id="3"/>
      <w:r>
        <w:rPr>
          <w:rFonts w:hint="default"/>
          <w:lang w:val="en-US"/>
        </w:rPr>
        <w:t xml:space="preserve"> will be widely applied in different domains, e.g. medical treatments, communication, education, industry. Therefore, t</w:t>
      </w:r>
      <w:r>
        <w:rPr>
          <w:bCs/>
          <w:lang w:eastAsia="zh-CN"/>
        </w:rPr>
        <w:t xml:space="preserve">he 3GPP capability to </w:t>
      </w:r>
      <w:r>
        <w:rPr>
          <w:rFonts w:hint="default"/>
          <w:bCs/>
          <w:lang w:val="en-US" w:eastAsia="zh-CN"/>
        </w:rPr>
        <w:t xml:space="preserve">support </w:t>
      </w:r>
      <w:r>
        <w:rPr>
          <w:rFonts w:hint="default"/>
          <w:lang w:val="en-US"/>
        </w:rPr>
        <w:t xml:space="preserve">holography service is a vast market demand and business opportunity for </w:t>
      </w:r>
      <w:r>
        <w:rPr>
          <w:bCs/>
          <w:lang w:eastAsia="zh-CN"/>
        </w:rPr>
        <w:t>operators, vendors, and application providers.</w:t>
      </w:r>
    </w:p>
    <w:p>
      <w:r>
        <w:rPr>
          <w:rFonts w:hint="default"/>
          <w:lang w:val="en-US"/>
        </w:rPr>
        <w:t xml:space="preserve">Nowadays technology solutions( </w:t>
      </w:r>
      <w:r>
        <w:rPr>
          <w:rFonts w:hint="default"/>
          <w:i w:val="0"/>
          <w:iCs/>
          <w:lang w:val="en-US"/>
        </w:rPr>
        <w:t xml:space="preserve">e.g. point cloud, light field), </w:t>
      </w:r>
      <w:r>
        <w:rPr>
          <w:rFonts w:hint="default"/>
          <w:lang w:val="en-US"/>
        </w:rPr>
        <w:t>different from audio/video/XR technology,</w:t>
      </w:r>
      <w:r>
        <w:rPr>
          <w:rFonts w:hint="default"/>
          <w:i w:val="0"/>
          <w:iCs/>
          <w:lang w:val="en-US"/>
        </w:rPr>
        <w:t xml:space="preserve"> </w:t>
      </w:r>
      <w:r>
        <w:rPr>
          <w:rFonts w:hint="default"/>
          <w:lang w:val="en-US"/>
        </w:rPr>
        <w:t xml:space="preserve">are proposed to enable devices and network to support </w:t>
      </w:r>
      <w:r>
        <w:rPr>
          <w:rFonts w:hint="default"/>
          <w:i w:val="0"/>
          <w:iCs/>
          <w:lang w:val="en-US"/>
        </w:rPr>
        <w:t xml:space="preserve">naked eye holography service, which means </w:t>
      </w:r>
      <w:r>
        <w:rPr>
          <w:rFonts w:hint="eastAsia"/>
        </w:rPr>
        <w:t>3D hologram</w:t>
      </w:r>
      <w:r>
        <w:rPr>
          <w:rFonts w:hint="default"/>
          <w:lang w:val="en-US"/>
        </w:rPr>
        <w:t>s or even holography data will become a new traffic type conveyed in 5G system. Therefore, t</w:t>
      </w:r>
      <w:r>
        <w:rPr>
          <w:rFonts w:hint="eastAsia"/>
          <w:bCs/>
          <w:lang w:eastAsia="zh-CN"/>
        </w:rPr>
        <w:t>he service and performance</w:t>
      </w:r>
      <w:r>
        <w:rPr>
          <w:rFonts w:hint="default"/>
          <w:bCs/>
          <w:lang w:val="en-US" w:eastAsia="zh-CN"/>
        </w:rPr>
        <w:t xml:space="preserve"> </w:t>
      </w:r>
      <w:r>
        <w:rPr>
          <w:rFonts w:hint="eastAsia"/>
          <w:bCs/>
          <w:lang w:eastAsia="zh-CN"/>
        </w:rPr>
        <w:t xml:space="preserve">requirements </w:t>
      </w:r>
      <w:r>
        <w:rPr>
          <w:rFonts w:hint="default"/>
          <w:bCs/>
          <w:lang w:val="en-US" w:eastAsia="zh-CN"/>
        </w:rPr>
        <w:t>for</w:t>
      </w:r>
      <w:r>
        <w:rPr>
          <w:rFonts w:hint="eastAsia"/>
          <w:bCs/>
          <w:lang w:eastAsia="zh-CN"/>
        </w:rPr>
        <w:t xml:space="preserve"> </w:t>
      </w:r>
      <w:r>
        <w:rPr>
          <w:rFonts w:hint="default"/>
          <w:i w:val="0"/>
          <w:iCs/>
          <w:lang w:val="en-US"/>
        </w:rPr>
        <w:t xml:space="preserve">naked eye holography service </w:t>
      </w:r>
      <w:r>
        <w:rPr>
          <w:rFonts w:hint="eastAsia"/>
          <w:bCs/>
          <w:lang w:eastAsia="zh-CN"/>
        </w:rPr>
        <w:t>in the 5G system need to be studied.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1"/>
        <w:rPr>
          <w:rFonts w:hint="default"/>
          <w:i w:val="0"/>
          <w:iCs/>
          <w:lang w:val="en-US"/>
        </w:rPr>
      </w:pPr>
      <w:bookmarkStart w:id="4" w:name="OLE_LINK7"/>
      <w:r>
        <w:rPr>
          <w:i w:val="0"/>
          <w:iCs/>
        </w:rPr>
        <w:t xml:space="preserve">The objective of </w:t>
      </w:r>
      <w:r>
        <w:rPr>
          <w:rFonts w:hint="default"/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rFonts w:hint="default"/>
          <w:i w:val="0"/>
          <w:iCs/>
          <w:lang w:val="en-US"/>
        </w:rPr>
        <w:t xml:space="preserve"> study use cases related to </w:t>
      </w:r>
      <w:bookmarkStart w:id="5" w:name="OLE_LINK2"/>
      <w:r>
        <w:rPr>
          <w:rFonts w:hint="default"/>
          <w:i w:val="0"/>
          <w:iCs/>
          <w:lang w:val="en-US"/>
        </w:rPr>
        <w:t>naked eye holography service</w:t>
      </w:r>
      <w:bookmarkEnd w:id="5"/>
      <w:r>
        <w:rPr>
          <w:rFonts w:hint="default"/>
          <w:i w:val="0"/>
          <w:iCs/>
          <w:lang w:val="en-US"/>
        </w:rPr>
        <w:t xml:space="preserve"> and identify potential service and performance requirements for 5G system. Aspects to be studied include: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holography information characteristics </w:t>
      </w:r>
      <w:r>
        <w:rPr>
          <w:rFonts w:hint="default" w:eastAsia="宋体" w:cs="Times New Roman"/>
          <w:bCs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including data/traffic model) and service requirements for transferring holography information.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 xml:space="preserve">Identify KPIs regarding </w:t>
      </w:r>
      <w:r>
        <w:rPr>
          <w:rFonts w:hint="default"/>
          <w:i w:val="0"/>
          <w:iCs/>
          <w:lang w:val="en-US"/>
        </w:rPr>
        <w:t>naked eye holography service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, including hologram resolution, viewing angle, latency, reliability, data rate, etc.</w:t>
      </w:r>
    </w:p>
    <w:p>
      <w:pPr>
        <w:numPr>
          <w:ilvl w:val="0"/>
          <w:numId w:val="1"/>
        </w:numPr>
        <w:spacing w:after="120" w:afterLines="50"/>
        <w:ind w:left="840" w:leftChars="0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>Other aspects, e.g. charging, security...</w:t>
      </w:r>
    </w:p>
    <w:bookmarkEnd w:id="4"/>
    <w:p>
      <w:pPr>
        <w:tabs>
          <w:tab w:val="left" w:pos="720"/>
        </w:tabs>
        <w:spacing w:after="120" w:afterLines="50"/>
        <w:jc w:val="both"/>
      </w:pPr>
      <w:r>
        <w:rPr>
          <w:rFonts w:hint="eastAsia"/>
          <w:lang w:eastAsia="zh-CN"/>
        </w:rPr>
        <w:t>NOTE: Studying specific media handling</w:t>
      </w:r>
      <w:r>
        <w:rPr>
          <w:rFonts w:hint="default"/>
          <w:lang w:val="en-US" w:eastAsia="zh-CN"/>
        </w:rPr>
        <w:t xml:space="preserve"> (</w:t>
      </w:r>
      <w:r>
        <w:rPr>
          <w:rFonts w:hint="eastAsia"/>
          <w:lang w:eastAsia="zh-CN"/>
        </w:rPr>
        <w:t>e.g. codec) is out of the scope of this SID.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  <w:vAlign w:val="top"/>
          </w:tcPr>
          <w:p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  <w:vAlign w:val="top"/>
          </w:tcPr>
          <w:p>
            <w:pPr>
              <w:spacing w:after="0"/>
            </w:pPr>
            <w:r>
              <w:rPr>
                <w:sz w:val="18"/>
                <w:lang w:eastAsia="zh-CN"/>
              </w:rPr>
              <w:t xml:space="preserve">Study on traffic characteristics and </w:t>
            </w:r>
            <w:r>
              <w:rPr>
                <w:rFonts w:hint="eastAsia"/>
                <w:lang w:eastAsia="zh-CN"/>
              </w:rPr>
              <w:t>performance requirements</w:t>
            </w:r>
            <w:r>
              <w:rPr>
                <w:sz w:val="18"/>
                <w:lang w:eastAsia="zh-CN"/>
              </w:rPr>
              <w:t xml:space="preserve"> for</w:t>
            </w:r>
            <w:r>
              <w:rPr>
                <w:rFonts w:hint="eastAsia"/>
                <w:sz w:val="18"/>
                <w:lang w:eastAsia="zh-CN"/>
              </w:rPr>
              <w:t xml:space="preserve"> AI/ML model transfer</w:t>
            </w:r>
            <w:r>
              <w:rPr>
                <w:sz w:val="18"/>
                <w:lang w:eastAsia="zh-CN"/>
              </w:rPr>
              <w:t xml:space="preserve"> in 5GS</w:t>
            </w:r>
          </w:p>
        </w:tc>
        <w:tc>
          <w:tcPr>
            <w:tcW w:w="993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>
            <w:pPr>
              <w:pStyle w:val="61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bookmarkStart w:id="6" w:name="OLE_LINK3"/>
            <w:r>
              <w:rPr>
                <w:rFonts w:hint="default"/>
                <w:i w:val="0"/>
                <w:iCs/>
                <w:lang w:val="en-US"/>
              </w:rPr>
              <w:t>Yue Hu</w:t>
            </w:r>
            <w:bookmarkEnd w:id="6"/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464A40"/>
    <w:multiLevelType w:val="multilevel"/>
    <w:tmpl w:val="36464A40"/>
    <w:lvl w:ilvl="0" w:tentative="0">
      <w:start w:val="0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Arial" w:hAnsi="Arial" w:eastAsia="Arial Unicode MS" w:cs="Aria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0"/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hint="default" w:ascii="Arial" w:hAnsi="Arial" w:eastAsia="Arial Unicode MS" w:cs="Arial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A897AD5"/>
    <w:rsid w:val="0F9A2B57"/>
    <w:rsid w:val="13653FD9"/>
    <w:rsid w:val="14B97BA0"/>
    <w:rsid w:val="18FC4B52"/>
    <w:rsid w:val="1ACB5F19"/>
    <w:rsid w:val="22041F7E"/>
    <w:rsid w:val="275545AA"/>
    <w:rsid w:val="2F1C18A1"/>
    <w:rsid w:val="468F1DCD"/>
    <w:rsid w:val="479131CA"/>
    <w:rsid w:val="4FD93748"/>
    <w:rsid w:val="51A82783"/>
    <w:rsid w:val="57247E62"/>
    <w:rsid w:val="5F005605"/>
    <w:rsid w:val="697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3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Yue Hu</cp:lastModifiedBy>
  <cp:lastPrinted>2000-02-29T11:31:00Z</cp:lastPrinted>
  <dcterms:modified xsi:type="dcterms:W3CDTF">2022-01-28T05:53:58Z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97C555935B4841F59D44118B9CA304DF</vt:lpwstr>
  </property>
</Properties>
</file>